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27A" w:rsidRPr="00A907EB" w:rsidRDefault="003028CD" w:rsidP="003028CD">
      <w:pPr>
        <w:jc w:val="center"/>
        <w:rPr>
          <w:sz w:val="32"/>
          <w:szCs w:val="32"/>
        </w:rPr>
      </w:pPr>
      <w:r w:rsidRPr="00A907EB">
        <w:rPr>
          <w:sz w:val="32"/>
          <w:szCs w:val="32"/>
        </w:rPr>
        <w:t>Усло</w:t>
      </w:r>
      <w:r w:rsidR="00875FF9">
        <w:rPr>
          <w:sz w:val="32"/>
          <w:szCs w:val="32"/>
        </w:rPr>
        <w:t>вия использования интернет-сайта</w:t>
      </w:r>
      <w:r w:rsidRPr="00A907EB">
        <w:rPr>
          <w:sz w:val="32"/>
          <w:szCs w:val="32"/>
        </w:rPr>
        <w:t>.</w:t>
      </w:r>
    </w:p>
    <w:p w:rsidR="003028CD" w:rsidRDefault="003028CD" w:rsidP="003028CD">
      <w:pPr>
        <w:jc w:val="center"/>
      </w:pPr>
    </w:p>
    <w:p w:rsidR="003028CD" w:rsidRDefault="00065CC9" w:rsidP="003028CD">
      <w:pPr>
        <w:jc w:val="both"/>
      </w:pPr>
      <w:r>
        <w:t xml:space="preserve">Добро пожаловать </w:t>
      </w:r>
      <w:r w:rsidR="003028CD">
        <w:t xml:space="preserve">на сайт </w:t>
      </w:r>
      <w:r w:rsidR="009E3F23">
        <w:t xml:space="preserve">рекламного агентства </w:t>
      </w:r>
      <w:r w:rsidR="009E3F23">
        <w:rPr>
          <w:lang w:val="en-US"/>
        </w:rPr>
        <w:t>VideoTime</w:t>
      </w:r>
      <w:r w:rsidR="009E3F23">
        <w:rPr>
          <w:lang w:val="uk-UA"/>
        </w:rPr>
        <w:t xml:space="preserve">, </w:t>
      </w:r>
      <w:proofErr w:type="spellStart"/>
      <w:r w:rsidR="009E3F23">
        <w:rPr>
          <w:lang w:val="uk-UA"/>
        </w:rPr>
        <w:t>входящего</w:t>
      </w:r>
      <w:proofErr w:type="spellEnd"/>
      <w:r w:rsidR="009E3F23">
        <w:rPr>
          <w:lang w:val="uk-UA"/>
        </w:rPr>
        <w:t xml:space="preserve"> в </w:t>
      </w:r>
      <w:proofErr w:type="spellStart"/>
      <w:r w:rsidR="009E3F23">
        <w:rPr>
          <w:lang w:val="uk-UA"/>
        </w:rPr>
        <w:t>группу</w:t>
      </w:r>
      <w:proofErr w:type="spellEnd"/>
      <w:r w:rsidR="009E3F23">
        <w:rPr>
          <w:lang w:val="uk-UA"/>
        </w:rPr>
        <w:t xml:space="preserve"> </w:t>
      </w:r>
      <w:proofErr w:type="spellStart"/>
      <w:r w:rsidR="009E3F23">
        <w:t>компан</w:t>
      </w:r>
      <w:r w:rsidR="009E3F23">
        <w:rPr>
          <w:lang w:val="uk-UA"/>
        </w:rPr>
        <w:t>ий</w:t>
      </w:r>
      <w:proofErr w:type="spellEnd"/>
      <w:r w:rsidR="003028CD">
        <w:t xml:space="preserve"> ЕКТА. Мы прилагаем все усилия, чтобы сделать наш сайт информативным и удобным для посетителей и надеемся, что сведения о нашей деятельности и продуктах будут полезными и приведут к взаимовыгодному сотрудничеству.</w:t>
      </w:r>
    </w:p>
    <w:p w:rsidR="003028CD" w:rsidRDefault="003028CD" w:rsidP="003028CD">
      <w:pPr>
        <w:jc w:val="both"/>
      </w:pPr>
      <w:r>
        <w:t xml:space="preserve">В ответ мы просим </w:t>
      </w:r>
      <w:r w:rsidR="003665C1">
        <w:t>В</w:t>
      </w:r>
      <w:r>
        <w:t>а</w:t>
      </w:r>
      <w:r w:rsidR="003665C1">
        <w:t>с соблюдать перечисленные ниже У</w:t>
      </w:r>
      <w:r>
        <w:t xml:space="preserve">словия использования </w:t>
      </w:r>
      <w:r w:rsidR="003665C1">
        <w:t>сайта</w:t>
      </w:r>
      <w:r>
        <w:t xml:space="preserve">. Пожалуйста, внимательно ознакомьтесь со всей предоставленной в Условиях информацией, так </w:t>
      </w:r>
      <w:proofErr w:type="gramStart"/>
      <w:r>
        <w:t>как</w:t>
      </w:r>
      <w:proofErr w:type="gramEnd"/>
      <w:r>
        <w:t xml:space="preserve"> пользуясь нашим</w:t>
      </w:r>
      <w:r w:rsidR="003665C1">
        <w:t xml:space="preserve"> сайтом В</w:t>
      </w:r>
      <w:r>
        <w:t>ы автомати</w:t>
      </w:r>
      <w:r w:rsidR="00E209CC">
        <w:t xml:space="preserve">чески соглашаетесь на </w:t>
      </w:r>
      <w:r w:rsidR="003665C1">
        <w:t xml:space="preserve">их </w:t>
      </w:r>
      <w:r w:rsidR="00E209CC">
        <w:t>соблюдение</w:t>
      </w:r>
      <w:r>
        <w:t>.</w:t>
      </w:r>
    </w:p>
    <w:p w:rsidR="001272C6" w:rsidRDefault="001272C6" w:rsidP="003028CD">
      <w:pPr>
        <w:jc w:val="both"/>
      </w:pPr>
    </w:p>
    <w:p w:rsidR="003028CD" w:rsidRDefault="003028CD" w:rsidP="003028CD">
      <w:pPr>
        <w:jc w:val="both"/>
      </w:pPr>
      <w:r>
        <w:t>ОБЩИЕ ПОЛОЖЕНИЯ</w:t>
      </w:r>
    </w:p>
    <w:p w:rsidR="001272C6" w:rsidRDefault="001272C6" w:rsidP="003028CD">
      <w:pPr>
        <w:jc w:val="both"/>
      </w:pPr>
    </w:p>
    <w:p w:rsidR="003665C1" w:rsidRDefault="003665C1" w:rsidP="003028CD">
      <w:pPr>
        <w:jc w:val="both"/>
      </w:pPr>
      <w:proofErr w:type="spellStart"/>
      <w:r w:rsidRPr="00A907EB">
        <w:t>Copyright</w:t>
      </w:r>
      <w:proofErr w:type="spellEnd"/>
      <w:r w:rsidRPr="00A907EB">
        <w:t xml:space="preserve"> © 20</w:t>
      </w:r>
      <w:r w:rsidR="009E3F23">
        <w:rPr>
          <w:lang w:val="en-US"/>
        </w:rPr>
        <w:t>13</w:t>
      </w:r>
      <w:r w:rsidR="009E3F23" w:rsidRPr="009E3F23">
        <w:rPr>
          <w:lang w:val="en-US"/>
        </w:rPr>
        <w:t xml:space="preserve"> </w:t>
      </w:r>
      <w:r w:rsidR="009E3F23">
        <w:rPr>
          <w:lang w:val="en-US"/>
        </w:rPr>
        <w:t>VideoTime</w:t>
      </w:r>
    </w:p>
    <w:p w:rsidR="001272C6" w:rsidRDefault="001272C6" w:rsidP="003028CD">
      <w:pPr>
        <w:jc w:val="both"/>
      </w:pPr>
    </w:p>
    <w:p w:rsidR="00A51799" w:rsidRDefault="00A51799" w:rsidP="003028CD">
      <w:pPr>
        <w:jc w:val="both"/>
      </w:pPr>
      <w:r>
        <w:t>Эти Усло</w:t>
      </w:r>
      <w:r w:rsidR="003665C1">
        <w:t>вия использования интернет-сайта</w:t>
      </w:r>
      <w:r>
        <w:t xml:space="preserve"> </w:t>
      </w:r>
      <w:r w:rsidR="003665C1">
        <w:t>компании</w:t>
      </w:r>
      <w:r>
        <w:t xml:space="preserve"> ЕКТА (далее – Условия) являются юридическим соглашением между Вами и ЕКТА, устанавливающим правила использования сайт</w:t>
      </w:r>
      <w:r w:rsidR="003665C1">
        <w:t>а</w:t>
      </w:r>
      <w:r>
        <w:t>.</w:t>
      </w:r>
    </w:p>
    <w:p w:rsidR="003665C1" w:rsidRDefault="003665C1" w:rsidP="003028CD">
      <w:pPr>
        <w:jc w:val="both"/>
      </w:pPr>
      <w:r>
        <w:t xml:space="preserve">Посещение нашего сайта (открытие сайта), размещение (отправление) любого сообщения автоматически означает Ваше согласие с этими Условиями и с необходимостью их соблюдения. Незнание Условий использования сайта не освобождает от необходимости их соблюдения. </w:t>
      </w:r>
    </w:p>
    <w:p w:rsidR="00006C31" w:rsidRDefault="00CA799E" w:rsidP="003028CD">
      <w:pPr>
        <w:jc w:val="both"/>
      </w:pPr>
      <w:r>
        <w:t xml:space="preserve">Все материалы, размещенные на </w:t>
      </w:r>
      <w:r w:rsidR="002327B1">
        <w:t>сайте</w:t>
      </w:r>
      <w:r>
        <w:t>, включая</w:t>
      </w:r>
      <w:r w:rsidR="00006C31">
        <w:t xml:space="preserve">, </w:t>
      </w:r>
      <w:proofErr w:type="gramStart"/>
      <w:r w:rsidR="00006C31">
        <w:t>но</w:t>
      </w:r>
      <w:proofErr w:type="gramEnd"/>
      <w:r w:rsidR="00006C31">
        <w:t xml:space="preserve"> не ограничиваясь, тексты, изображения, </w:t>
      </w:r>
      <w:proofErr w:type="spellStart"/>
      <w:r w:rsidR="00006C31">
        <w:t>веб</w:t>
      </w:r>
      <w:r w:rsidR="00A51799">
        <w:t>-</w:t>
      </w:r>
      <w:r w:rsidR="00006C31">
        <w:t>страницы</w:t>
      </w:r>
      <w:proofErr w:type="spellEnd"/>
      <w:r w:rsidR="00006C31">
        <w:t>, звуки, программное обеспечение (включая код, интерфейс и структуру сайтов), видео, а также вид, восприятие, д</w:t>
      </w:r>
      <w:r w:rsidR="00D014CB">
        <w:t>изайн и компиляцию всего этого</w:t>
      </w:r>
      <w:r w:rsidR="00D014CB" w:rsidRPr="00D014CB">
        <w:t xml:space="preserve"> </w:t>
      </w:r>
      <w:r w:rsidR="00006C31">
        <w:t xml:space="preserve">принадлежат </w:t>
      </w:r>
      <w:r w:rsidR="002327B1">
        <w:t>компании</w:t>
      </w:r>
      <w:r w:rsidR="00006C31">
        <w:t xml:space="preserve"> ЕКТА.</w:t>
      </w:r>
      <w:r>
        <w:t xml:space="preserve"> </w:t>
      </w:r>
    </w:p>
    <w:p w:rsidR="000E3D66" w:rsidRDefault="000E3D66" w:rsidP="003028CD">
      <w:pPr>
        <w:jc w:val="both"/>
      </w:pPr>
      <w:r>
        <w:t>Никакие права в отношении использования торговой марки и объектов авторских прав ЕКТА не передаются, любое незаконное использование строго запрещено.</w:t>
      </w:r>
      <w:r w:rsidR="002327B1">
        <w:t xml:space="preserve"> Использование нашего </w:t>
      </w:r>
      <w:r w:rsidR="0030460D">
        <w:t>сайт</w:t>
      </w:r>
      <w:r w:rsidR="002327B1">
        <w:t>а не дает В</w:t>
      </w:r>
      <w:r w:rsidR="0030460D">
        <w:t xml:space="preserve">ам никаких прав, титулов, доли </w:t>
      </w:r>
      <w:r w:rsidR="002327B1">
        <w:t>и</w:t>
      </w:r>
      <w:r w:rsidR="0030460D">
        <w:t>ли лицензии на любую интеллектуальную соб</w:t>
      </w:r>
      <w:r w:rsidR="002327B1">
        <w:t>ственность, размещенную на сайте</w:t>
      </w:r>
      <w:r w:rsidR="0030460D">
        <w:t>.</w:t>
      </w:r>
    </w:p>
    <w:p w:rsidR="007913B1" w:rsidRDefault="007913B1" w:rsidP="003028CD">
      <w:pPr>
        <w:jc w:val="both"/>
      </w:pPr>
      <w:r>
        <w:t>Вы даете свое согласие на принятие полной ответственности за любые иски, связанные с потерями или ущербом, включая юридические расходы, понесенные нами в результате нарушения  этих Условий.</w:t>
      </w:r>
    </w:p>
    <w:p w:rsidR="00EF161F" w:rsidRDefault="006642FE" w:rsidP="003028CD">
      <w:pPr>
        <w:jc w:val="both"/>
      </w:pPr>
      <w:r>
        <w:t>ЕКТ</w:t>
      </w:r>
      <w:r w:rsidR="000C11EC">
        <w:t>А вправе вносить любые изменения</w:t>
      </w:r>
      <w:r>
        <w:t xml:space="preserve"> в эти Усло</w:t>
      </w:r>
      <w:r w:rsidR="002327B1">
        <w:t>вия использования интернет-сайта. И</w:t>
      </w:r>
      <w:r>
        <w:t>зменения осуществляются путем</w:t>
      </w:r>
      <w:r w:rsidR="002327B1">
        <w:t xml:space="preserve"> публикации новой версии на нашем</w:t>
      </w:r>
      <w:r>
        <w:t xml:space="preserve"> интернет-сайт</w:t>
      </w:r>
      <w:r w:rsidR="002327B1">
        <w:t>е</w:t>
      </w:r>
      <w:r>
        <w:t>.</w:t>
      </w:r>
      <w:r w:rsidR="00E209CC">
        <w:t xml:space="preserve"> </w:t>
      </w:r>
      <w:r w:rsidR="00623B1A">
        <w:t>Мы рекомендуем Вам регулярно проверять эту страницу, т.к.</w:t>
      </w:r>
      <w:r w:rsidR="002327B1">
        <w:t xml:space="preserve"> </w:t>
      </w:r>
      <w:r w:rsidR="00623B1A">
        <w:t>с</w:t>
      </w:r>
      <w:r w:rsidR="00EB7D96">
        <w:t xml:space="preserve"> момента такого опубликования  все пользователи считаются уведомленными об изменениях в Условиях </w:t>
      </w:r>
      <w:r w:rsidR="002327B1">
        <w:t>использования</w:t>
      </w:r>
      <w:r w:rsidR="00EB7D96">
        <w:t xml:space="preserve"> сайта. Если В</w:t>
      </w:r>
      <w:r w:rsidR="002327B1">
        <w:t>ы продолжите использовать наш сайт</w:t>
      </w:r>
      <w:r w:rsidR="00E209CC">
        <w:t xml:space="preserve">, это будет означать, что </w:t>
      </w:r>
      <w:r w:rsidR="0030460D">
        <w:t xml:space="preserve">Вы </w:t>
      </w:r>
      <w:r w:rsidR="002327B1">
        <w:t>принимаете данные У</w:t>
      </w:r>
      <w:r w:rsidR="00E209CC">
        <w:t>словия с учетом всех изменений.</w:t>
      </w:r>
    </w:p>
    <w:p w:rsidR="00EF161F" w:rsidRDefault="00EF161F" w:rsidP="003028CD">
      <w:pPr>
        <w:jc w:val="both"/>
      </w:pPr>
      <w:r>
        <w:t xml:space="preserve">ПРАВИЛА </w:t>
      </w:r>
      <w:r w:rsidR="002327B1">
        <w:t>ИСПОЛЬЗОВАНИЯ МАТЕРИАЛОВ</w:t>
      </w:r>
    </w:p>
    <w:p w:rsidR="00F334A1" w:rsidRDefault="00F334A1" w:rsidP="003028CD">
      <w:pPr>
        <w:jc w:val="both"/>
      </w:pPr>
      <w:r>
        <w:t>Пользователи сай</w:t>
      </w:r>
      <w:r w:rsidR="002327B1">
        <w:t>та не имеют права</w:t>
      </w:r>
      <w:r w:rsidR="00EF161F">
        <w:t xml:space="preserve"> копировать,</w:t>
      </w:r>
      <w:r>
        <w:t xml:space="preserve"> </w:t>
      </w:r>
      <w:r w:rsidR="00EF161F">
        <w:t>р</w:t>
      </w:r>
      <w:r>
        <w:t>аспространять, публиковать, загружать, размещать и передавать материалы, содержащиеся на сайт</w:t>
      </w:r>
      <w:r w:rsidR="002327B1">
        <w:t>е  компании</w:t>
      </w:r>
      <w:r>
        <w:t xml:space="preserve"> ЕКТА.</w:t>
      </w:r>
    </w:p>
    <w:p w:rsidR="00EF161F" w:rsidRDefault="00EF161F" w:rsidP="003028CD">
      <w:pPr>
        <w:jc w:val="both"/>
      </w:pPr>
      <w:r>
        <w:t>Любые изменения и интерпретация материалов запрещены.</w:t>
      </w:r>
      <w:r w:rsidR="00D014CB" w:rsidRPr="00D014CB">
        <w:t xml:space="preserve"> </w:t>
      </w:r>
      <w:r w:rsidR="00D014CB">
        <w:t>Пользователи не имеют права  создавать помехи или препятствия для использования нашего интернет-сайта другими лицами.</w:t>
      </w:r>
    </w:p>
    <w:p w:rsidR="00EF161F" w:rsidRDefault="00EF161F" w:rsidP="003028CD">
      <w:pPr>
        <w:jc w:val="both"/>
      </w:pPr>
      <w:r>
        <w:t>Вы подтверждаете, что не будете использовать содержание сайтов какими-либо способами, которые могли бы создав</w:t>
      </w:r>
      <w:r w:rsidR="002327B1">
        <w:t>ать ассоциации или связи между В</w:t>
      </w:r>
      <w:r>
        <w:t>ашей продукцией и продукцией компани</w:t>
      </w:r>
      <w:r w:rsidR="002327B1">
        <w:t>и</w:t>
      </w:r>
      <w:r>
        <w:t xml:space="preserve"> ЕКТА.</w:t>
      </w:r>
    </w:p>
    <w:p w:rsidR="00D014CB" w:rsidRPr="00D014CB" w:rsidRDefault="000E3D66" w:rsidP="00D014CB">
      <w:pPr>
        <w:jc w:val="both"/>
      </w:pPr>
      <w:r>
        <w:t>Без предварительного письменного разрешения ЕКТА</w:t>
      </w:r>
      <w:r w:rsidR="003A5D05">
        <w:t xml:space="preserve"> </w:t>
      </w:r>
      <w:r w:rsidR="002327B1">
        <w:t>В</w:t>
      </w:r>
      <w:r w:rsidR="003A5D05">
        <w:t xml:space="preserve">ы не имеете права </w:t>
      </w:r>
      <w:r w:rsidR="00D014CB">
        <w:t xml:space="preserve">напрямую ссылаться с посторонних </w:t>
      </w:r>
      <w:proofErr w:type="spellStart"/>
      <w:r w:rsidR="00D014CB">
        <w:t>веб-сайтов</w:t>
      </w:r>
      <w:proofErr w:type="spellEnd"/>
      <w:r w:rsidR="00D014CB">
        <w:t xml:space="preserve"> на материалы сайта компании ЕКТА. Мы оставляем за собой право отключить любые ссылки третьих сторон на наш интернет-сайт.</w:t>
      </w:r>
    </w:p>
    <w:p w:rsidR="005F2148" w:rsidRDefault="005F2148" w:rsidP="003028CD">
      <w:pPr>
        <w:jc w:val="both"/>
      </w:pPr>
      <w:r>
        <w:t>ГАРАНТИИ</w:t>
      </w:r>
    </w:p>
    <w:p w:rsidR="005F2148" w:rsidRDefault="005F2148" w:rsidP="003028CD">
      <w:pPr>
        <w:jc w:val="both"/>
      </w:pPr>
      <w:r>
        <w:t>Мы не гарантир</w:t>
      </w:r>
      <w:r w:rsidR="00E750E9">
        <w:t>уем, что все данные на нашем</w:t>
      </w:r>
      <w:r>
        <w:t xml:space="preserve"> интернет-сайт</w:t>
      </w:r>
      <w:r w:rsidR="00E750E9">
        <w:t>е</w:t>
      </w:r>
      <w:r>
        <w:t xml:space="preserve"> </w:t>
      </w:r>
      <w:r w:rsidR="00E750E9">
        <w:t>безошибочны и точны. Кроме того,</w:t>
      </w:r>
      <w:r>
        <w:t xml:space="preserve"> </w:t>
      </w:r>
      <w:r w:rsidR="00E750E9">
        <w:t>м</w:t>
      </w:r>
      <w:r>
        <w:t xml:space="preserve">ы не предоставляем никаких рекомендаций по поводу применения информации, содержащейся на </w:t>
      </w:r>
      <w:r w:rsidR="00E750E9">
        <w:t>сайте</w:t>
      </w:r>
      <w:r>
        <w:t>, в каких-либо целях.</w:t>
      </w:r>
    </w:p>
    <w:p w:rsidR="005F2148" w:rsidRDefault="0043296C" w:rsidP="003028CD">
      <w:pPr>
        <w:jc w:val="both"/>
      </w:pPr>
      <w:proofErr w:type="gramStart"/>
      <w:r>
        <w:t>ЛЮБАЯ ИНФОРМАЦИЯ, ПРОДУКТ</w:t>
      </w:r>
      <w:r w:rsidR="005F2148">
        <w:t xml:space="preserve">Ы, МАТЕРИАЛЫ И РЕКОМЕНДАЦИИ, </w:t>
      </w:r>
      <w:r w:rsidR="00E750E9">
        <w:t>СОДЕРЖАЩИЕСЯ НА НАШЕМ</w:t>
      </w:r>
      <w:r w:rsidR="005F2148">
        <w:t xml:space="preserve"> ИНТЕРНЕТ-САЙТ</w:t>
      </w:r>
      <w:r w:rsidR="00E750E9">
        <w:t>Е</w:t>
      </w:r>
      <w:r w:rsidR="005F2148">
        <w:t>, ВКЛЮЧАЯ ЛЮБЫЕ ТЕКСТЫ, ГРАФИКУ, ССЫЛКИ, ФОТО И ВИДЕО МАТЕРИАЛЫ, ПУБЛИКУЮТСЯ «КАК ЕСТЬ» БЕЗ КАКИХ-ЛИБО ГАРАНТИЙ ИЛИ УСЛОВИЙ.</w:t>
      </w:r>
      <w:proofErr w:type="gramEnd"/>
      <w:r w:rsidR="005F2148">
        <w:t xml:space="preserve"> КРОМЕ ТОГО, МЫ НЕ ГАРАНТИРУЕМ, ЧТО НАШ САЙТ</w:t>
      </w:r>
      <w:r w:rsidR="00E750E9">
        <w:t xml:space="preserve"> БУДЕ</w:t>
      </w:r>
      <w:r w:rsidR="005F2148">
        <w:t>Т РАБОТАТЬ</w:t>
      </w:r>
      <w:r w:rsidR="000D5FAB">
        <w:t xml:space="preserve"> БЕЗ ОШИБОК ИЛИ ЧТО НАШ САЙТ БУД</w:t>
      </w:r>
      <w:r w:rsidR="00E750E9">
        <w:t>Е</w:t>
      </w:r>
      <w:r w:rsidR="000D5FAB">
        <w:t>Т АБСОЛЮТНО СВОБОД</w:t>
      </w:r>
      <w:r w:rsidR="00E750E9">
        <w:t>Е</w:t>
      </w:r>
      <w:r w:rsidR="000D5FAB">
        <w:t>Н ОТ КОМПЬЮТЕРНЫХ ВИРУСОВ И ДРУГИХ ВРЕДОНОСНЫХ ЭЛЕМЕНТОВ.</w:t>
      </w:r>
    </w:p>
    <w:p w:rsidR="00B71A59" w:rsidRDefault="00B71A59" w:rsidP="003028CD">
      <w:pPr>
        <w:jc w:val="both"/>
      </w:pPr>
      <w:r>
        <w:t>ПОЛИТИКА КОНФИДЕНЦИАЛЬНОСТИ</w:t>
      </w:r>
    </w:p>
    <w:p w:rsidR="00B71A59" w:rsidRDefault="00B71A59" w:rsidP="003028CD">
      <w:pPr>
        <w:jc w:val="both"/>
      </w:pPr>
      <w:r>
        <w:t>Мы прилагаем все усилия для максимальной за</w:t>
      </w:r>
      <w:r w:rsidR="000E618A">
        <w:t>щиты информации, полученной от В</w:t>
      </w:r>
      <w:r>
        <w:t xml:space="preserve">ас через Интернет. Информация личного </w:t>
      </w:r>
      <w:r w:rsidR="000E618A">
        <w:t xml:space="preserve">и коммерческого </w:t>
      </w:r>
      <w:r>
        <w:t xml:space="preserve">характера, включая контактные данные, будет использоваться исключительно для ответа </w:t>
      </w:r>
      <w:r w:rsidR="00623B1A">
        <w:t xml:space="preserve">на </w:t>
      </w:r>
      <w:r w:rsidR="000E618A">
        <w:t>В</w:t>
      </w:r>
      <w:r w:rsidR="00623B1A">
        <w:t xml:space="preserve">аш запрос, обработки заказа, передачи </w:t>
      </w:r>
      <w:r w:rsidR="000E618A">
        <w:t>В</w:t>
      </w:r>
      <w:r w:rsidR="00623B1A">
        <w:t>ам информации о наших продуктах и услугах. Однако</w:t>
      </w:r>
      <w:proofErr w:type="gramStart"/>
      <w:r w:rsidR="00623B1A">
        <w:t>,</w:t>
      </w:r>
      <w:proofErr w:type="gramEnd"/>
      <w:r w:rsidR="00623B1A">
        <w:t xml:space="preserve"> Вы должны понимать, что Интернет как открытая для доступа сеть не обеспечивает безопасности передачи информации. Ес</w:t>
      </w:r>
      <w:r w:rsidR="000E618A">
        <w:t>ли В</w:t>
      </w:r>
      <w:r w:rsidR="00623B1A">
        <w:t>ы решите связаться с нами с помощью этого сайта, мы не можем гарантировать, что передаваемая информация не будет перехвачена или изменена.</w:t>
      </w:r>
    </w:p>
    <w:p w:rsidR="00EB7D96" w:rsidRDefault="00EB7D96" w:rsidP="003028CD">
      <w:pPr>
        <w:jc w:val="both"/>
      </w:pPr>
      <w:r>
        <w:t>ОТСУТСТВИЕ ОФЕРТЫ</w:t>
      </w:r>
    </w:p>
    <w:p w:rsidR="00EB7D96" w:rsidRDefault="003C7298" w:rsidP="003028CD">
      <w:pPr>
        <w:jc w:val="both"/>
      </w:pPr>
      <w:r>
        <w:t>Интернет</w:t>
      </w:r>
      <w:r w:rsidR="00EB7D96">
        <w:t xml:space="preserve">-сайт </w:t>
      </w:r>
      <w:r>
        <w:t>компании ЕКТА может</w:t>
      </w:r>
      <w:r w:rsidR="00EB7D96">
        <w:t xml:space="preserve"> использоваться только для получения</w:t>
      </w:r>
      <w:r w:rsidR="00AE0B00">
        <w:t xml:space="preserve"> информации о нашей деятельности, продуктах и </w:t>
      </w:r>
      <w:r>
        <w:t>услугах. Никакие материалы сайта</w:t>
      </w:r>
      <w:r w:rsidR="00AE0B00">
        <w:t xml:space="preserve"> не дол</w:t>
      </w:r>
      <w:r>
        <w:t xml:space="preserve">жны рассматриваться как оферта </w:t>
      </w:r>
      <w:r w:rsidR="00AE0B00">
        <w:t>или рекомендация купить или продать активы, предоставить услуги или участвовать в других сделках.</w:t>
      </w:r>
    </w:p>
    <w:p w:rsidR="007913B1" w:rsidRDefault="003C7298" w:rsidP="003028CD">
      <w:pPr>
        <w:jc w:val="both"/>
      </w:pPr>
      <w:r>
        <w:t>Информация, размещенная на сайте</w:t>
      </w:r>
      <w:r w:rsidR="007913B1">
        <w:t xml:space="preserve"> компани</w:t>
      </w:r>
      <w:r>
        <w:t>и</w:t>
      </w:r>
      <w:r w:rsidR="007913B1">
        <w:t xml:space="preserve"> ЕКТА, не является персональной консультацией. При принятии каких-либо деловых решений Вы не должны полностью полагаться только на </w:t>
      </w:r>
      <w:r>
        <w:t>информацию, размещенную на сайте</w:t>
      </w:r>
      <w:r w:rsidR="007913B1">
        <w:t>. Мы не несем никакой ответственность за прямой или  косвенный ущерб</w:t>
      </w:r>
      <w:r w:rsidR="007C50E8">
        <w:t>, включая потери оборота, прибыли ил</w:t>
      </w:r>
      <w:r>
        <w:t>и данных, связанные с тем, как В</w:t>
      </w:r>
      <w:r w:rsidR="007C50E8">
        <w:t>ы используете информацию</w:t>
      </w:r>
      <w:r>
        <w:t>,</w:t>
      </w:r>
      <w:r w:rsidR="007C50E8">
        <w:t xml:space="preserve"> </w:t>
      </w:r>
      <w:r>
        <w:t>размещенную на нашем сайте</w:t>
      </w:r>
      <w:r w:rsidR="007C50E8">
        <w:t>.</w:t>
      </w:r>
    </w:p>
    <w:p w:rsidR="00623B1A" w:rsidRDefault="00623B1A" w:rsidP="003028CD">
      <w:pPr>
        <w:jc w:val="both"/>
      </w:pPr>
      <w:r>
        <w:t>ССЫЛКИ</w:t>
      </w:r>
    </w:p>
    <w:p w:rsidR="00623B1A" w:rsidRDefault="00007B1D" w:rsidP="003028CD">
      <w:pPr>
        <w:jc w:val="both"/>
      </w:pPr>
      <w:r>
        <w:t>Сайт</w:t>
      </w:r>
      <w:r w:rsidR="00623B1A">
        <w:t xml:space="preserve"> </w:t>
      </w:r>
      <w:r>
        <w:t>компании ЕКТА может</w:t>
      </w:r>
      <w:r w:rsidR="00623B1A">
        <w:t xml:space="preserve"> содержать</w:t>
      </w:r>
      <w:r>
        <w:t xml:space="preserve"> ссылки</w:t>
      </w:r>
      <w:r w:rsidR="00623B1A">
        <w:t xml:space="preserve"> на сайты третьих лиц</w:t>
      </w:r>
      <w:r>
        <w:t xml:space="preserve">. </w:t>
      </w:r>
      <w:r w:rsidR="00623B1A">
        <w:t xml:space="preserve">Пожалуйста, обратите внимание, что мы их не контролируем и на них не распространяются эти Условия, </w:t>
      </w:r>
      <w:r>
        <w:t>а</w:t>
      </w:r>
      <w:r w:rsidR="00623B1A">
        <w:t xml:space="preserve"> также положение о конф</w:t>
      </w:r>
      <w:r w:rsidR="007913B1">
        <w:t>иденциальности. Мы рекомендуем В</w:t>
      </w:r>
      <w:r w:rsidR="00623B1A">
        <w:t>ам ознакомит</w:t>
      </w:r>
      <w:r w:rsidR="007913B1">
        <w:t>ь</w:t>
      </w:r>
      <w:r w:rsidR="00623B1A">
        <w:t>ся с соответствующими положениями и правилами тех сайтов, которые Вы посещаете.</w:t>
      </w:r>
    </w:p>
    <w:p w:rsidR="007C50E8" w:rsidRDefault="007C50E8" w:rsidP="003028CD">
      <w:pPr>
        <w:jc w:val="both"/>
      </w:pPr>
      <w:r>
        <w:t>ПРИМЕНЯЕМОЕ ПРАВО</w:t>
      </w:r>
    </w:p>
    <w:p w:rsidR="00007B1D" w:rsidRDefault="00007B1D" w:rsidP="003028CD">
      <w:pPr>
        <w:jc w:val="both"/>
      </w:pPr>
      <w:r>
        <w:t>Все материалы, размещенные на наш</w:t>
      </w:r>
      <w:r w:rsidR="00CA71AE">
        <w:t>ем</w:t>
      </w:r>
      <w:r>
        <w:t xml:space="preserve"> сайт</w:t>
      </w:r>
      <w:r w:rsidR="00CA71AE">
        <w:t>е,</w:t>
      </w:r>
      <w:r>
        <w:t xml:space="preserve"> защищены авторским правом согласно законодательств</w:t>
      </w:r>
      <w:r w:rsidR="00CA71AE">
        <w:t>у</w:t>
      </w:r>
      <w:r>
        <w:t xml:space="preserve"> Украины и международных соглашений в области защиты прав интеллектуальной собственности.</w:t>
      </w:r>
    </w:p>
    <w:p w:rsidR="00007B1D" w:rsidRDefault="00007B1D" w:rsidP="003028CD">
      <w:pPr>
        <w:jc w:val="both"/>
      </w:pPr>
      <w:r>
        <w:t>Эти У</w:t>
      </w:r>
      <w:r w:rsidR="007C50E8">
        <w:t xml:space="preserve">словия </w:t>
      </w:r>
      <w:r>
        <w:t xml:space="preserve">использования </w:t>
      </w:r>
      <w:r w:rsidR="007C50E8">
        <w:t>сайта компани</w:t>
      </w:r>
      <w:r>
        <w:t>и</w:t>
      </w:r>
      <w:r w:rsidR="007C50E8">
        <w:t xml:space="preserve"> ЕКТА регулируются и толкуются в соответствии с действующим законодательством Украины</w:t>
      </w:r>
      <w:r w:rsidR="00EF01E8">
        <w:t>. Любые споры или разногласия, связанн</w:t>
      </w:r>
      <w:r w:rsidR="00921E0C">
        <w:t>ые с использованием наших интер</w:t>
      </w:r>
      <w:r w:rsidR="00EF01E8">
        <w:t>н</w:t>
      </w:r>
      <w:r w:rsidR="00921E0C">
        <w:t>е</w:t>
      </w:r>
      <w:r w:rsidR="00EF01E8">
        <w:t xml:space="preserve">т-сайтов, будут разрешаться в соответствии с нормами украинского законодательства </w:t>
      </w:r>
      <w:r>
        <w:t>и</w:t>
      </w:r>
      <w:r w:rsidR="00EF01E8">
        <w:t xml:space="preserve"> международными соглашениями</w:t>
      </w:r>
      <w:r w:rsidR="00921E0C">
        <w:t xml:space="preserve"> в области интеллекту</w:t>
      </w:r>
      <w:r w:rsidR="00EF01E8">
        <w:t xml:space="preserve">ального права, ратифицированными Украиной.  </w:t>
      </w:r>
    </w:p>
    <w:p w:rsidR="00007B1D" w:rsidRDefault="00007B1D" w:rsidP="003028CD">
      <w:pPr>
        <w:jc w:val="both"/>
      </w:pPr>
      <w:r>
        <w:t xml:space="preserve">Юрисдикцией для споров, возникших между компанией ЕКТА и резидентами Украины, является Хозяйственный суд </w:t>
      </w:r>
      <w:proofErr w:type="gramStart"/>
      <w:r>
        <w:t>г</w:t>
      </w:r>
      <w:proofErr w:type="gramEnd"/>
      <w:r>
        <w:t xml:space="preserve">. Киева. Споры между компанией ЕКТА и нерезидентами подлежат рассмотрению Международным коммерческим арбитражным судом при </w:t>
      </w:r>
      <w:r w:rsidR="00CA71AE">
        <w:t>ТПП Украины  в соответствии с его Регламентом.</w:t>
      </w:r>
    </w:p>
    <w:p w:rsidR="00EF161F" w:rsidRDefault="00EF01E8" w:rsidP="003028CD">
      <w:pPr>
        <w:jc w:val="both"/>
      </w:pPr>
      <w:r>
        <w:t>Наша компания будет расследовать все случаи возможного нарушения законодательства и в таких случаях может привлекать ил</w:t>
      </w:r>
      <w:r w:rsidR="00921E0C">
        <w:t>и сотрудничать с прав</w:t>
      </w:r>
      <w:r>
        <w:t>оохранительными органами.</w:t>
      </w:r>
    </w:p>
    <w:sectPr w:rsidR="00EF161F" w:rsidSect="00143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8CD"/>
    <w:rsid w:val="00006C31"/>
    <w:rsid w:val="00007B1D"/>
    <w:rsid w:val="00016C84"/>
    <w:rsid w:val="00065CC9"/>
    <w:rsid w:val="000C11EC"/>
    <w:rsid w:val="000D5FAB"/>
    <w:rsid w:val="000E3D66"/>
    <w:rsid w:val="000E618A"/>
    <w:rsid w:val="001272C6"/>
    <w:rsid w:val="001432C8"/>
    <w:rsid w:val="002327B1"/>
    <w:rsid w:val="002C5D61"/>
    <w:rsid w:val="003028CD"/>
    <w:rsid w:val="0030460D"/>
    <w:rsid w:val="003665C1"/>
    <w:rsid w:val="003A5D05"/>
    <w:rsid w:val="003C7298"/>
    <w:rsid w:val="0043296C"/>
    <w:rsid w:val="00447875"/>
    <w:rsid w:val="004744B0"/>
    <w:rsid w:val="004D7C94"/>
    <w:rsid w:val="005F2148"/>
    <w:rsid w:val="00623B1A"/>
    <w:rsid w:val="006642FE"/>
    <w:rsid w:val="007838C7"/>
    <w:rsid w:val="007913B1"/>
    <w:rsid w:val="007C50E8"/>
    <w:rsid w:val="008257D5"/>
    <w:rsid w:val="0084472F"/>
    <w:rsid w:val="00875FF9"/>
    <w:rsid w:val="008D7F4C"/>
    <w:rsid w:val="00921E0C"/>
    <w:rsid w:val="009929F1"/>
    <w:rsid w:val="009E3F23"/>
    <w:rsid w:val="00A45C80"/>
    <w:rsid w:val="00A51799"/>
    <w:rsid w:val="00A907EB"/>
    <w:rsid w:val="00AA20DC"/>
    <w:rsid w:val="00AE0B00"/>
    <w:rsid w:val="00B30341"/>
    <w:rsid w:val="00B71A59"/>
    <w:rsid w:val="00BC46D3"/>
    <w:rsid w:val="00BD297E"/>
    <w:rsid w:val="00BF2895"/>
    <w:rsid w:val="00C04474"/>
    <w:rsid w:val="00CA71AE"/>
    <w:rsid w:val="00CA799E"/>
    <w:rsid w:val="00D014CB"/>
    <w:rsid w:val="00D50D85"/>
    <w:rsid w:val="00E209CC"/>
    <w:rsid w:val="00E750E9"/>
    <w:rsid w:val="00EB7D96"/>
    <w:rsid w:val="00EF01E8"/>
    <w:rsid w:val="00EF0431"/>
    <w:rsid w:val="00EF161F"/>
    <w:rsid w:val="00F334A1"/>
    <w:rsid w:val="00FC1122"/>
    <w:rsid w:val="00FC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1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EKTA</Company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zozulya</dc:creator>
  <cp:keywords/>
  <dc:description/>
  <cp:lastModifiedBy>zozulya</cp:lastModifiedBy>
  <cp:revision>3</cp:revision>
  <cp:lastPrinted>2011-11-01T08:09:00Z</cp:lastPrinted>
  <dcterms:created xsi:type="dcterms:W3CDTF">2013-02-11T13:27:00Z</dcterms:created>
  <dcterms:modified xsi:type="dcterms:W3CDTF">2013-02-11T13:30:00Z</dcterms:modified>
</cp:coreProperties>
</file>